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DD6E1ED" wp14:paraId="5E5787A5" wp14:textId="24F6C783">
      <w:pPr>
        <w:pStyle w:val="Normal"/>
      </w:pPr>
      <w:r>
        <w:br/>
      </w:r>
    </w:p>
    <w:p w:rsidR="1DD6E1ED" w:rsidP="2A806365" w:rsidRDefault="1DD6E1ED" w14:paraId="4BC3A9A6" w14:textId="0361DFAB">
      <w:pPr>
        <w:spacing w:before="120" w:after="240"/>
        <w:rPr>
          <w:rFonts w:ascii="Arial" w:hAnsi="Arial" w:eastAsia="Arial" w:cs="Arial"/>
          <w:b w:val="0"/>
          <w:bCs w:val="0"/>
          <w:i w:val="0"/>
          <w:iCs w:val="0"/>
          <w:caps w:val="0"/>
          <w:smallCaps w:val="0"/>
          <w:noProof w:val="0"/>
          <w:color w:val="FF0000" w:themeColor="text1" w:themeTint="FF" w:themeShade="FF"/>
          <w:sz w:val="22"/>
          <w:szCs w:val="22"/>
          <w:lang w:val="en-GB"/>
        </w:rPr>
      </w:pPr>
      <w:r w:rsidRPr="2A806365" w:rsidR="307CE8FF">
        <w:rPr>
          <w:rFonts w:ascii="Arial" w:hAnsi="Arial" w:eastAsia="Arial" w:cs="Arial"/>
          <w:b w:val="1"/>
          <w:bCs w:val="1"/>
          <w:i w:val="0"/>
          <w:iCs w:val="0"/>
          <w:caps w:val="0"/>
          <w:smallCaps w:val="0"/>
          <w:noProof w:val="0"/>
          <w:color w:val="FF0000"/>
          <w:sz w:val="22"/>
          <w:szCs w:val="22"/>
          <w:lang w:val="en-GB"/>
        </w:rPr>
        <w:t>For immediate release</w:t>
      </w:r>
    </w:p>
    <w:p w:rsidR="1DD6E1ED" w:rsidP="3E46F272" w:rsidRDefault="1DD6E1ED" w14:paraId="5E656A61" w14:textId="1DC259F1">
      <w:pPr>
        <w:spacing w:after="240" w:line="360" w:lineRule="auto"/>
        <w:jc w:val="center"/>
        <w:rPr>
          <w:rFonts w:ascii="Arial" w:hAnsi="Arial" w:eastAsia="Arial" w:cs="Arial"/>
          <w:b w:val="1"/>
          <w:bCs w:val="1"/>
          <w:i w:val="0"/>
          <w:iCs w:val="0"/>
          <w:caps w:val="0"/>
          <w:smallCaps w:val="0"/>
          <w:noProof w:val="0"/>
          <w:color w:val="000000" w:themeColor="text1" w:themeTint="FF" w:themeShade="FF"/>
          <w:sz w:val="28"/>
          <w:szCs w:val="28"/>
          <w:lang w:val="en-GB"/>
        </w:rPr>
      </w:pP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Y</w:t>
      </w:r>
      <w:r w:rsidRPr="3E46F272" w:rsidR="09B55543">
        <w:rPr>
          <w:rFonts w:ascii="Arial" w:hAnsi="Arial" w:eastAsia="Arial" w:cs="Arial"/>
          <w:b w:val="1"/>
          <w:bCs w:val="1"/>
          <w:i w:val="0"/>
          <w:iCs w:val="0"/>
          <w:caps w:val="0"/>
          <w:smallCaps w:val="0"/>
          <w:noProof w:val="0"/>
          <w:color w:val="000000" w:themeColor="text1" w:themeTint="FF" w:themeShade="FF"/>
          <w:sz w:val="28"/>
          <w:szCs w:val="28"/>
          <w:lang w:val="en-GB"/>
        </w:rPr>
        <w:t>oung</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7FE89A74">
        <w:rPr>
          <w:rFonts w:ascii="Arial" w:hAnsi="Arial" w:eastAsia="Arial" w:cs="Arial"/>
          <w:b w:val="1"/>
          <w:bCs w:val="1"/>
          <w:i w:val="0"/>
          <w:iCs w:val="0"/>
          <w:caps w:val="0"/>
          <w:smallCaps w:val="0"/>
          <w:noProof w:val="0"/>
          <w:color w:val="000000" w:themeColor="text1" w:themeTint="FF" w:themeShade="FF"/>
          <w:sz w:val="28"/>
          <w:szCs w:val="28"/>
          <w:lang w:val="en-GB"/>
        </w:rPr>
        <w:t>person from</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307CE8FF">
        <w:rPr>
          <w:rFonts w:ascii="Arial" w:hAnsi="Arial" w:eastAsia="Arial" w:cs="Arial"/>
          <w:b w:val="1"/>
          <w:bCs w:val="1"/>
          <w:i w:val="0"/>
          <w:iCs w:val="0"/>
          <w:caps w:val="0"/>
          <w:smallCaps w:val="0"/>
          <w:noProof w:val="0"/>
          <w:color w:val="FF0000"/>
          <w:sz w:val="28"/>
          <w:szCs w:val="28"/>
          <w:lang w:val="en-GB"/>
        </w:rPr>
        <w:t>[insert</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307CE8FF">
        <w:rPr>
          <w:rFonts w:ascii="Arial" w:hAnsi="Arial" w:eastAsia="Arial" w:cs="Arial"/>
          <w:b w:val="1"/>
          <w:bCs w:val="1"/>
          <w:i w:val="0"/>
          <w:iCs w:val="0"/>
          <w:caps w:val="0"/>
          <w:smallCaps w:val="0"/>
          <w:noProof w:val="0"/>
          <w:color w:val="FF0000"/>
          <w:sz w:val="28"/>
          <w:szCs w:val="28"/>
          <w:lang w:val="en-GB"/>
        </w:rPr>
        <w:t>town/city name]</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311885D1">
        <w:rPr>
          <w:rFonts w:ascii="Arial" w:hAnsi="Arial" w:eastAsia="Arial" w:cs="Arial"/>
          <w:b w:val="1"/>
          <w:bCs w:val="1"/>
          <w:i w:val="0"/>
          <w:iCs w:val="0"/>
          <w:caps w:val="0"/>
          <w:smallCaps w:val="0"/>
          <w:noProof w:val="0"/>
          <w:color w:val="000000" w:themeColor="text1" w:themeTint="FF" w:themeShade="FF"/>
          <w:sz w:val="28"/>
          <w:szCs w:val="28"/>
          <w:lang w:val="en-GB"/>
        </w:rPr>
        <w:t>celebrates Gold</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D</w:t>
      </w:r>
      <w:r w:rsidRPr="3E46F272" w:rsidR="3E3C27DF">
        <w:rPr>
          <w:rFonts w:ascii="Arial" w:hAnsi="Arial" w:eastAsia="Arial" w:cs="Arial"/>
          <w:b w:val="1"/>
          <w:bCs w:val="1"/>
          <w:i w:val="0"/>
          <w:iCs w:val="0"/>
          <w:caps w:val="0"/>
          <w:smallCaps w:val="0"/>
          <w:noProof w:val="0"/>
          <w:color w:val="000000" w:themeColor="text1" w:themeTint="FF" w:themeShade="FF"/>
          <w:sz w:val="28"/>
          <w:szCs w:val="28"/>
          <w:lang w:val="en-GB"/>
        </w:rPr>
        <w:t>uke</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2B455AE0">
        <w:rPr>
          <w:rFonts w:ascii="Arial" w:hAnsi="Arial" w:eastAsia="Arial" w:cs="Arial"/>
          <w:b w:val="1"/>
          <w:bCs w:val="1"/>
          <w:i w:val="0"/>
          <w:iCs w:val="0"/>
          <w:caps w:val="0"/>
          <w:smallCaps w:val="0"/>
          <w:noProof w:val="0"/>
          <w:color w:val="000000" w:themeColor="text1" w:themeTint="FF" w:themeShade="FF"/>
          <w:sz w:val="28"/>
          <w:szCs w:val="28"/>
          <w:lang w:val="en-GB"/>
        </w:rPr>
        <w:t>of</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E</w:t>
      </w:r>
      <w:r w:rsidRPr="3E46F272" w:rsidR="72C4BB61">
        <w:rPr>
          <w:rFonts w:ascii="Arial" w:hAnsi="Arial" w:eastAsia="Arial" w:cs="Arial"/>
          <w:b w:val="1"/>
          <w:bCs w:val="1"/>
          <w:i w:val="0"/>
          <w:iCs w:val="0"/>
          <w:caps w:val="0"/>
          <w:smallCaps w:val="0"/>
          <w:noProof w:val="0"/>
          <w:color w:val="000000" w:themeColor="text1" w:themeTint="FF" w:themeShade="FF"/>
          <w:sz w:val="28"/>
          <w:szCs w:val="28"/>
          <w:lang w:val="en-GB"/>
        </w:rPr>
        <w:t>dinburgh’s Award</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3E46F272" w:rsidR="430D8A2F">
        <w:rPr>
          <w:rFonts w:ascii="Arial" w:hAnsi="Arial" w:eastAsia="Arial" w:cs="Arial"/>
          <w:b w:val="1"/>
          <w:bCs w:val="1"/>
          <w:i w:val="0"/>
          <w:iCs w:val="0"/>
          <w:caps w:val="0"/>
          <w:smallCaps w:val="0"/>
          <w:noProof w:val="0"/>
          <w:color w:val="000000" w:themeColor="text1" w:themeTint="FF" w:themeShade="FF"/>
          <w:sz w:val="28"/>
          <w:szCs w:val="28"/>
          <w:lang w:val="en-GB"/>
        </w:rPr>
        <w:t>achievement at</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B</w:t>
      </w:r>
      <w:r w:rsidRPr="3E46F272" w:rsidR="232192A2">
        <w:rPr>
          <w:rFonts w:ascii="Arial" w:hAnsi="Arial" w:eastAsia="Arial" w:cs="Arial"/>
          <w:b w:val="1"/>
          <w:bCs w:val="1"/>
          <w:i w:val="0"/>
          <w:iCs w:val="0"/>
          <w:caps w:val="0"/>
          <w:smallCaps w:val="0"/>
          <w:noProof w:val="0"/>
          <w:color w:val="000000" w:themeColor="text1" w:themeTint="FF" w:themeShade="FF"/>
          <w:sz w:val="28"/>
          <w:szCs w:val="28"/>
          <w:lang w:val="en-GB"/>
        </w:rPr>
        <w:t>uckingham</w:t>
      </w:r>
      <w:r w:rsidRPr="3E46F272" w:rsidR="307CE8FF">
        <w:rPr>
          <w:rFonts w:ascii="Arial" w:hAnsi="Arial" w:eastAsia="Arial" w:cs="Arial"/>
          <w:b w:val="1"/>
          <w:bCs w:val="1"/>
          <w:i w:val="0"/>
          <w:iCs w:val="0"/>
          <w:caps w:val="0"/>
          <w:smallCaps w:val="0"/>
          <w:noProof w:val="0"/>
          <w:color w:val="000000" w:themeColor="text1" w:themeTint="FF" w:themeShade="FF"/>
          <w:sz w:val="28"/>
          <w:szCs w:val="28"/>
          <w:lang w:val="en-GB"/>
        </w:rPr>
        <w:t xml:space="preserve"> P</w:t>
      </w:r>
      <w:r w:rsidRPr="3E46F272" w:rsidR="5E1C3F86">
        <w:rPr>
          <w:rFonts w:ascii="Arial" w:hAnsi="Arial" w:eastAsia="Arial" w:cs="Arial"/>
          <w:b w:val="1"/>
          <w:bCs w:val="1"/>
          <w:i w:val="0"/>
          <w:iCs w:val="0"/>
          <w:caps w:val="0"/>
          <w:smallCaps w:val="0"/>
          <w:noProof w:val="0"/>
          <w:color w:val="000000" w:themeColor="text1" w:themeTint="FF" w:themeShade="FF"/>
          <w:sz w:val="28"/>
          <w:szCs w:val="28"/>
          <w:lang w:val="en-GB"/>
        </w:rPr>
        <w:t>alace</w:t>
      </w:r>
    </w:p>
    <w:p w:rsidR="1DD6E1ED" w:rsidP="3820BC03" w:rsidRDefault="1DD6E1ED" w14:paraId="380A78F9" w14:textId="3735E650">
      <w:pPr>
        <w:spacing w:after="120" w:line="36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3820BC03" w:rsidR="307CE8FF">
        <w:rPr>
          <w:rFonts w:ascii="Arial" w:hAnsi="Arial" w:eastAsia="Arial" w:cs="Arial"/>
          <w:b w:val="0"/>
          <w:bCs w:val="0"/>
          <w:i w:val="0"/>
          <w:iCs w:val="0"/>
          <w:caps w:val="0"/>
          <w:smallCaps w:val="0"/>
          <w:noProof w:val="0"/>
          <w:color w:val="FF0000"/>
          <w:sz w:val="22"/>
          <w:szCs w:val="22"/>
          <w:lang w:val="en-GB"/>
        </w:rPr>
        <w:t>[Today’s date]</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w:t>
      </w:r>
      <w:r w:rsidRPr="3820BC03" w:rsidR="307CE8FF">
        <w:rPr>
          <w:rFonts w:ascii="Arial" w:hAnsi="Arial" w:eastAsia="Arial" w:cs="Arial"/>
          <w:b w:val="0"/>
          <w:bCs w:val="0"/>
          <w:i w:val="0"/>
          <w:iCs w:val="0"/>
          <w:caps w:val="0"/>
          <w:smallCaps w:val="0"/>
          <w:noProof w:val="0"/>
          <w:color w:val="FF0000"/>
          <w:sz w:val="22"/>
          <w:szCs w:val="22"/>
          <w:lang w:val="en-GB"/>
        </w:rPr>
        <w:t xml:space="preserve"> [Full name of young person]</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 from</w:t>
      </w:r>
      <w:r w:rsidRPr="3820BC03" w:rsidR="307CE8FF">
        <w:rPr>
          <w:rFonts w:ascii="Arial" w:hAnsi="Arial" w:eastAsia="Arial" w:cs="Arial"/>
          <w:b w:val="0"/>
          <w:bCs w:val="0"/>
          <w:i w:val="0"/>
          <w:iCs w:val="0"/>
          <w:caps w:val="0"/>
          <w:smallCaps w:val="0"/>
          <w:noProof w:val="0"/>
          <w:color w:val="FF0000"/>
          <w:sz w:val="22"/>
          <w:szCs w:val="22"/>
          <w:lang w:val="en-GB"/>
        </w:rPr>
        <w:t xml:space="preserve"> [town/city] </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has celebrated achieving </w:t>
      </w:r>
      <w:r w:rsidRPr="3820BC03" w:rsidR="22F1F729">
        <w:rPr>
          <w:rFonts w:ascii="Arial" w:hAnsi="Arial" w:eastAsia="Arial" w:cs="Arial"/>
          <w:b w:val="0"/>
          <w:bCs w:val="0"/>
          <w:i w:val="0"/>
          <w:iCs w:val="0"/>
          <w:caps w:val="0"/>
          <w:smallCaps w:val="0"/>
          <w:noProof w:val="0"/>
          <w:color w:val="000000" w:themeColor="text1" w:themeTint="FF" w:themeShade="FF"/>
          <w:sz w:val="22"/>
          <w:szCs w:val="22"/>
          <w:lang w:val="en-GB"/>
        </w:rPr>
        <w:t>[</w:t>
      </w:r>
      <w:r w:rsidRPr="3820BC03" w:rsidR="307CE8FF">
        <w:rPr>
          <w:rFonts w:ascii="Arial" w:hAnsi="Arial" w:eastAsia="Arial" w:cs="Arial"/>
          <w:b w:val="0"/>
          <w:bCs w:val="0"/>
          <w:i w:val="0"/>
          <w:iCs w:val="0"/>
          <w:caps w:val="0"/>
          <w:smallCaps w:val="0"/>
          <w:noProof w:val="0"/>
          <w:color w:val="FF0000"/>
          <w:sz w:val="22"/>
          <w:szCs w:val="22"/>
          <w:lang w:val="en-GB"/>
        </w:rPr>
        <w:t>his/her/their</w:t>
      </w:r>
      <w:r w:rsidRPr="3820BC03" w:rsidR="1EB530BC">
        <w:rPr>
          <w:rFonts w:ascii="Arial" w:hAnsi="Arial" w:eastAsia="Arial" w:cs="Arial"/>
          <w:b w:val="0"/>
          <w:bCs w:val="0"/>
          <w:i w:val="0"/>
          <w:iCs w:val="0"/>
          <w:caps w:val="0"/>
          <w:smallCaps w:val="0"/>
          <w:noProof w:val="0"/>
          <w:color w:val="FF0000"/>
          <w:sz w:val="22"/>
          <w:szCs w:val="22"/>
          <w:lang w:val="en-GB"/>
        </w:rPr>
        <w:t>]</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 Gold Duke of Edinburgh’s (DofE) Award in Buckingham Palace Garden, hosted by H</w:t>
      </w:r>
      <w:r w:rsidRPr="3820BC03" w:rsidR="1D891B5D">
        <w:rPr>
          <w:rFonts w:ascii="Arial" w:hAnsi="Arial" w:eastAsia="Arial" w:cs="Arial"/>
          <w:b w:val="0"/>
          <w:bCs w:val="0"/>
          <w:i w:val="0"/>
          <w:iCs w:val="0"/>
          <w:caps w:val="0"/>
          <w:smallCaps w:val="0"/>
          <w:noProof w:val="0"/>
          <w:color w:val="000000" w:themeColor="text1" w:themeTint="FF" w:themeShade="FF"/>
          <w:sz w:val="22"/>
          <w:szCs w:val="22"/>
          <w:lang w:val="en-GB"/>
        </w:rPr>
        <w:t xml:space="preserve">is </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R</w:t>
      </w:r>
      <w:r w:rsidRPr="3820BC03" w:rsidR="20720657">
        <w:rPr>
          <w:rFonts w:ascii="Arial" w:hAnsi="Arial" w:eastAsia="Arial" w:cs="Arial"/>
          <w:b w:val="0"/>
          <w:bCs w:val="0"/>
          <w:i w:val="0"/>
          <w:iCs w:val="0"/>
          <w:caps w:val="0"/>
          <w:smallCaps w:val="0"/>
          <w:noProof w:val="0"/>
          <w:color w:val="000000" w:themeColor="text1" w:themeTint="FF" w:themeShade="FF"/>
          <w:sz w:val="22"/>
          <w:szCs w:val="22"/>
          <w:lang w:val="en-GB"/>
        </w:rPr>
        <w:t xml:space="preserve">oyal </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H</w:t>
      </w:r>
      <w:r w:rsidRPr="3820BC03" w:rsidR="1A833592">
        <w:rPr>
          <w:rFonts w:ascii="Arial" w:hAnsi="Arial" w:eastAsia="Arial" w:cs="Arial"/>
          <w:b w:val="0"/>
          <w:bCs w:val="0"/>
          <w:i w:val="0"/>
          <w:iCs w:val="0"/>
          <w:caps w:val="0"/>
          <w:smallCaps w:val="0"/>
          <w:noProof w:val="0"/>
          <w:color w:val="000000" w:themeColor="text1" w:themeTint="FF" w:themeShade="FF"/>
          <w:sz w:val="22"/>
          <w:szCs w:val="22"/>
          <w:lang w:val="en-GB"/>
        </w:rPr>
        <w:t>ighness</w:t>
      </w:r>
      <w:r w:rsidRPr="3820BC03"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 The Duke of Edinburgh as Patron of the DofE charity. </w:t>
      </w:r>
    </w:p>
    <w:p w:rsidR="1DD6E1ED" w:rsidP="1C5DAFF0" w:rsidRDefault="1DD6E1ED" w14:paraId="77C60B46" w14:textId="0361DFAB">
      <w:pPr>
        <w:spacing w:line="360" w:lineRule="auto"/>
        <w:rPr>
          <w:rFonts w:ascii="Arial" w:hAnsi="Arial" w:eastAsia="Arial" w:cs="Arial"/>
          <w:b w:val="0"/>
          <w:bCs w:val="0"/>
          <w:i w:val="0"/>
          <w:iCs w:val="0"/>
          <w:caps w:val="0"/>
          <w:smallCaps w:val="0"/>
          <w:noProof w:val="0"/>
          <w:color w:val="FF0000"/>
          <w:sz w:val="22"/>
          <w:szCs w:val="22"/>
          <w:lang w:val="en-GB"/>
        </w:rPr>
      </w:pPr>
      <w:r w:rsidRPr="1C5DAFF0" w:rsidR="6C6DF22D">
        <w:rPr>
          <w:rFonts w:ascii="Arial" w:hAnsi="Arial" w:eastAsia="Arial" w:cs="Arial"/>
          <w:b w:val="0"/>
          <w:bCs w:val="0"/>
          <w:i w:val="0"/>
          <w:iCs w:val="0"/>
          <w:caps w:val="0"/>
          <w:smallCaps w:val="0"/>
          <w:noProof w:val="0"/>
          <w:color w:val="FF0000"/>
          <w:sz w:val="22"/>
          <w:szCs w:val="22"/>
          <w:lang w:val="en-GB"/>
        </w:rPr>
        <w:t>[Insert first name]</w:t>
      </w: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C5DAFF0" w:rsidR="6C6DF22D">
        <w:rPr>
          <w:rFonts w:ascii="Arial" w:hAnsi="Arial" w:eastAsia="Arial" w:cs="Arial"/>
          <w:b w:val="0"/>
          <w:bCs w:val="0"/>
          <w:i w:val="0"/>
          <w:iCs w:val="0"/>
          <w:caps w:val="0"/>
          <w:smallCaps w:val="0"/>
          <w:noProof w:val="0"/>
          <w:color w:val="FF0000"/>
          <w:sz w:val="22"/>
          <w:szCs w:val="22"/>
          <w:lang w:val="en-GB"/>
        </w:rPr>
        <w:t>[insert age]</w:t>
      </w: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GB"/>
        </w:rPr>
        <w:t>, joined thousands of young people and their loved ones from across the UK for a festival-style celebration on</w:t>
      </w:r>
      <w:r w:rsidRPr="1C5DAFF0" w:rsidR="6C6DF22D">
        <w:rPr>
          <w:rFonts w:ascii="Arial" w:hAnsi="Arial" w:eastAsia="Arial" w:cs="Arial"/>
          <w:b w:val="0"/>
          <w:bCs w:val="0"/>
          <w:i w:val="0"/>
          <w:iCs w:val="0"/>
          <w:caps w:val="0"/>
          <w:smallCaps w:val="0"/>
          <w:noProof w:val="0"/>
          <w:color w:val="FF0000"/>
          <w:sz w:val="22"/>
          <w:szCs w:val="22"/>
          <w:lang w:val="en-GB"/>
        </w:rPr>
        <w:t xml:space="preserve"> [insert date].</w:t>
      </w:r>
    </w:p>
    <w:p w:rsidR="1DD6E1ED" w:rsidP="26DC3F5A" w:rsidRDefault="1DD6E1ED" w14:paraId="389C8AE1" w14:textId="7E402B97">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The celebration was one of four taking place over </w:t>
      </w:r>
      <w:r w:rsidRPr="26DC3F5A" w:rsidR="33142E55">
        <w:rPr>
          <w:rFonts w:ascii="Arial" w:hAnsi="Arial" w:eastAsia="Arial" w:cs="Arial"/>
          <w:b w:val="0"/>
          <w:bCs w:val="0"/>
          <w:i w:val="0"/>
          <w:iCs w:val="0"/>
          <w:caps w:val="0"/>
          <w:smallCaps w:val="0"/>
          <w:noProof w:val="0"/>
          <w:color w:val="000000" w:themeColor="text1" w:themeTint="FF" w:themeShade="FF"/>
          <w:sz w:val="22"/>
          <w:szCs w:val="22"/>
          <w:lang w:val="en-GB"/>
        </w:rPr>
        <w:t>two days</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 at the Palace, </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recognising </w:t>
      </w:r>
      <w:r w:rsidRPr="26DC3F5A" w:rsidR="2C33A71B">
        <w:rPr>
          <w:rFonts w:ascii="Arial" w:hAnsi="Arial" w:eastAsia="Arial" w:cs="Arial"/>
          <w:b w:val="0"/>
          <w:bCs w:val="0"/>
          <w:i w:val="0"/>
          <w:iCs w:val="0"/>
          <w:caps w:val="0"/>
          <w:smallCaps w:val="0"/>
          <w:noProof w:val="0"/>
          <w:color w:val="000000" w:themeColor="text1" w:themeTint="FF" w:themeShade="FF"/>
          <w:sz w:val="22"/>
          <w:szCs w:val="22"/>
          <w:lang w:val="en-GB"/>
        </w:rPr>
        <w:t>over 8</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,000 young peop</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le who have shown extraordinary perseverance, </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creativity</w:t>
      </w: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 xml:space="preserve"> and resilience to complete their Gold DofE in schools, community organisations, youth groups and workplaces, all over the UK.</w:t>
      </w:r>
      <w:r w:rsidRPr="26DC3F5A" w:rsidR="0EDFE35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1DD6E1ED" w:rsidP="2A806365" w:rsidRDefault="1DD6E1ED" w14:paraId="19001486" w14:textId="67267E5C">
      <w:pPr>
        <w:pStyle w:val="Normal"/>
        <w:spacing w:line="360" w:lineRule="auto"/>
        <w:rPr>
          <w:rFonts w:ascii="Arial" w:hAnsi="Arial" w:eastAsia="Arial" w:cs="Arial"/>
          <w:noProof w:val="0"/>
          <w:sz w:val="22"/>
          <w:szCs w:val="22"/>
          <w:lang w:val="en-GB"/>
        </w:rPr>
      </w:pPr>
      <w:r w:rsidRPr="26DC3F5A" w:rsidR="307CE8FF">
        <w:rPr>
          <w:rFonts w:ascii="Arial" w:hAnsi="Arial" w:eastAsia="Arial" w:cs="Arial"/>
          <w:b w:val="0"/>
          <w:bCs w:val="0"/>
          <w:i w:val="0"/>
          <w:iCs w:val="0"/>
          <w:caps w:val="0"/>
          <w:smallCaps w:val="0"/>
          <w:noProof w:val="0"/>
          <w:color w:val="000000" w:themeColor="text1" w:themeTint="FF" w:themeShade="FF"/>
          <w:sz w:val="22"/>
          <w:szCs w:val="22"/>
          <w:lang w:val="en-GB"/>
        </w:rPr>
        <w:t>Buckingham Palace Garden had been transformed into a festival-style celebration for young people and their loved ones, with giant deckchairs, bunting and garden games and activities. Attendees had the chance to hear from famous DofE Award holders and other inspiring speakers</w:t>
      </w:r>
      <w:r w:rsidRPr="26DC3F5A" w:rsidR="271A3C57">
        <w:rPr>
          <w:rFonts w:ascii="Arial" w:hAnsi="Arial" w:eastAsia="Arial" w:cs="Arial"/>
          <w:b w:val="0"/>
          <w:bCs w:val="0"/>
          <w:i w:val="0"/>
          <w:iCs w:val="0"/>
          <w:caps w:val="0"/>
          <w:smallCaps w:val="0"/>
          <w:noProof w:val="0"/>
          <w:color w:val="000000" w:themeColor="text1" w:themeTint="FF" w:themeShade="FF"/>
          <w:sz w:val="22"/>
          <w:szCs w:val="22"/>
          <w:lang w:val="en-GB"/>
        </w:rPr>
        <w:t xml:space="preserve">, such as </w:t>
      </w:r>
      <w:r w:rsidRPr="26DC3F5A" w:rsidR="4075A996">
        <w:rPr>
          <w:rFonts w:ascii="Arial" w:hAnsi="Arial" w:eastAsia="Arial" w:cs="Arial"/>
          <w:b w:val="0"/>
          <w:bCs w:val="0"/>
          <w:i w:val="0"/>
          <w:iCs w:val="0"/>
          <w:caps w:val="0"/>
          <w:smallCaps w:val="0"/>
          <w:noProof w:val="0"/>
          <w:color w:val="000000" w:themeColor="text1" w:themeTint="FF" w:themeShade="FF"/>
          <w:sz w:val="22"/>
          <w:szCs w:val="22"/>
          <w:lang w:val="en-GB"/>
        </w:rPr>
        <w:t xml:space="preserve">broadcasters </w:t>
      </w:r>
      <w:r w:rsidRPr="26DC3F5A" w:rsidR="271A3C57">
        <w:rPr>
          <w:rFonts w:ascii="Arial" w:hAnsi="Arial" w:eastAsia="Arial" w:cs="Arial"/>
          <w:b w:val="0"/>
          <w:bCs w:val="0"/>
          <w:i w:val="0"/>
          <w:iCs w:val="0"/>
          <w:caps w:val="0"/>
          <w:smallCaps w:val="0"/>
          <w:noProof w:val="0"/>
          <w:color w:val="000000" w:themeColor="text1" w:themeTint="FF" w:themeShade="FF"/>
          <w:sz w:val="22"/>
          <w:szCs w:val="22"/>
          <w:lang w:val="en-GB"/>
        </w:rPr>
        <w:t>Vick Hope</w:t>
      </w:r>
      <w:r w:rsidRPr="26DC3F5A" w:rsidR="271A3C57">
        <w:rPr>
          <w:rFonts w:ascii="Arial" w:hAnsi="Arial" w:eastAsia="Arial" w:cs="Arial"/>
          <w:b w:val="0"/>
          <w:bCs w:val="0"/>
          <w:i w:val="0"/>
          <w:iCs w:val="0"/>
          <w:caps w:val="0"/>
          <w:smallCaps w:val="0"/>
          <w:noProof w:val="0"/>
          <w:color w:val="000000" w:themeColor="text1" w:themeTint="FF" w:themeShade="FF"/>
          <w:sz w:val="22"/>
          <w:szCs w:val="22"/>
          <w:lang w:val="en-GB"/>
        </w:rPr>
        <w:t xml:space="preserve"> and Clive Myrie</w:t>
      </w:r>
      <w:r w:rsidRPr="26DC3F5A" w:rsidR="5A2CD8BC">
        <w:rPr>
          <w:rFonts w:ascii="Arial" w:hAnsi="Arial" w:eastAsia="Arial" w:cs="Arial"/>
          <w:b w:val="0"/>
          <w:bCs w:val="0"/>
          <w:i w:val="0"/>
          <w:iCs w:val="0"/>
          <w:caps w:val="0"/>
          <w:smallCaps w:val="0"/>
          <w:noProof w:val="0"/>
          <w:color w:val="000000" w:themeColor="text1" w:themeTint="FF" w:themeShade="FF"/>
          <w:sz w:val="22"/>
          <w:szCs w:val="22"/>
          <w:lang w:val="en-GB"/>
        </w:rPr>
        <w:t xml:space="preserve"> – both DofE Award holders themselves</w:t>
      </w:r>
      <w:r w:rsidRPr="26DC3F5A" w:rsidR="10E4979B">
        <w:rPr>
          <w:rFonts w:ascii="Arial" w:hAnsi="Arial" w:eastAsia="Arial" w:cs="Arial"/>
          <w:b w:val="0"/>
          <w:bCs w:val="0"/>
          <w:i w:val="0"/>
          <w:iCs w:val="0"/>
          <w:caps w:val="0"/>
          <w:smallCaps w:val="0"/>
          <w:noProof w:val="0"/>
          <w:color w:val="000000" w:themeColor="text1" w:themeTint="FF" w:themeShade="FF"/>
          <w:sz w:val="22"/>
          <w:szCs w:val="22"/>
          <w:lang w:val="en-GB"/>
        </w:rPr>
        <w:t xml:space="preserve"> – </w:t>
      </w:r>
      <w:r w:rsidRPr="26DC3F5A" w:rsidR="67464E41">
        <w:rPr>
          <w:rFonts w:ascii="Arial" w:hAnsi="Arial" w:eastAsia="Arial" w:cs="Arial"/>
          <w:b w:val="0"/>
          <w:bCs w:val="0"/>
          <w:i w:val="0"/>
          <w:iCs w:val="0"/>
          <w:caps w:val="0"/>
          <w:smallCaps w:val="0"/>
          <w:noProof w:val="0"/>
          <w:color w:val="000000" w:themeColor="text1" w:themeTint="FF" w:themeShade="FF"/>
          <w:sz w:val="22"/>
          <w:szCs w:val="22"/>
          <w:lang w:val="en-GB"/>
        </w:rPr>
        <w:t xml:space="preserve">astronaut </w:t>
      </w:r>
      <w:r w:rsidRPr="26DC3F5A" w:rsidR="0C28CAF0">
        <w:rPr>
          <w:rFonts w:ascii="Arial" w:hAnsi="Arial" w:eastAsia="Arial" w:cs="Arial"/>
          <w:b w:val="0"/>
          <w:bCs w:val="0"/>
          <w:i w:val="0"/>
          <w:iCs w:val="0"/>
          <w:caps w:val="0"/>
          <w:smallCaps w:val="0"/>
          <w:noProof w:val="0"/>
          <w:color w:val="000000" w:themeColor="text1" w:themeTint="FF" w:themeShade="FF"/>
          <w:sz w:val="22"/>
          <w:szCs w:val="22"/>
          <w:lang w:val="en-GB"/>
        </w:rPr>
        <w:t>Tim Peake</w:t>
      </w:r>
      <w:r w:rsidRPr="26DC3F5A" w:rsidR="543761E7">
        <w:rPr>
          <w:rFonts w:ascii="Arial" w:hAnsi="Arial" w:eastAsia="Arial" w:cs="Arial"/>
          <w:b w:val="0"/>
          <w:bCs w:val="0"/>
          <w:i w:val="0"/>
          <w:iCs w:val="0"/>
          <w:caps w:val="0"/>
          <w:smallCaps w:val="0"/>
          <w:noProof w:val="0"/>
          <w:color w:val="000000" w:themeColor="text1" w:themeTint="FF" w:themeShade="FF"/>
          <w:sz w:val="22"/>
          <w:szCs w:val="22"/>
          <w:lang w:val="en-GB"/>
        </w:rPr>
        <w:t xml:space="preserve"> and TV chef Matt Tebbutt</w:t>
      </w:r>
      <w:r w:rsidRPr="26DC3F5A" w:rsidR="58A9CBB4">
        <w:rPr>
          <w:rFonts w:ascii="Arial" w:hAnsi="Arial" w:eastAsia="Arial" w:cs="Arial"/>
          <w:b w:val="0"/>
          <w:bCs w:val="0"/>
          <w:i w:val="0"/>
          <w:iCs w:val="0"/>
          <w:caps w:val="0"/>
          <w:smallCaps w:val="0"/>
          <w:noProof w:val="0"/>
          <w:color w:val="000000" w:themeColor="text1" w:themeTint="FF" w:themeShade="FF"/>
          <w:sz w:val="22"/>
          <w:szCs w:val="22"/>
          <w:lang w:val="en-GB"/>
        </w:rPr>
        <w:t>.</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 xml:space="preserve"> Attendees also had the chance to pick up career advice from actors, presente</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rs</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aut</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ho</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rs</w:t>
      </w:r>
      <w:r w:rsidRPr="26DC3F5A" w:rsidR="79E5CE94">
        <w:rPr>
          <w:rFonts w:ascii="Arial" w:hAnsi="Arial" w:eastAsia="Arial" w:cs="Arial"/>
          <w:b w:val="0"/>
          <w:bCs w:val="0"/>
          <w:i w:val="0"/>
          <w:iCs w:val="0"/>
          <w:caps w:val="0"/>
          <w:smallCaps w:val="0"/>
          <w:noProof w:val="0"/>
          <w:color w:val="000000" w:themeColor="text1" w:themeTint="FF" w:themeShade="FF"/>
          <w:sz w:val="22"/>
          <w:szCs w:val="22"/>
          <w:lang w:val="en-GB"/>
        </w:rPr>
        <w:t xml:space="preserve"> and campaigners, at stages throughout the garden.   </w:t>
      </w:r>
    </w:p>
    <w:p w:rsidR="1DD6E1ED" w:rsidP="26DC3F5A" w:rsidRDefault="1DD6E1ED" w14:paraId="5FC5452D" w14:textId="4D51CF7E">
      <w:pPr>
        <w:spacing w:line="360" w:lineRule="auto"/>
        <w:rPr>
          <w:rFonts w:ascii="Arial" w:hAnsi="Arial" w:eastAsia="Arial" w:cs="Arial"/>
          <w:b w:val="0"/>
          <w:bCs w:val="0"/>
          <w:i w:val="0"/>
          <w:iCs w:val="0"/>
          <w:caps w:val="0"/>
          <w:smallCaps w:val="0"/>
          <w:noProof w:val="0"/>
          <w:color w:val="FF0000"/>
          <w:sz w:val="22"/>
          <w:szCs w:val="22"/>
          <w:lang w:val="en-GB"/>
        </w:rPr>
      </w:pPr>
      <w:r w:rsidRPr="26DC3F5A" w:rsidR="6C6DF22D">
        <w:rPr>
          <w:rFonts w:ascii="Arial" w:hAnsi="Arial" w:eastAsia="Arial" w:cs="Arial"/>
          <w:b w:val="0"/>
          <w:bCs w:val="0"/>
          <w:i w:val="0"/>
          <w:iCs w:val="0"/>
          <w:caps w:val="0"/>
          <w:smallCaps w:val="0"/>
          <w:noProof w:val="0"/>
          <w:color w:val="FF0000"/>
          <w:sz w:val="22"/>
          <w:szCs w:val="22"/>
          <w:lang w:val="en-GB"/>
        </w:rPr>
        <w:t>[Add some information about yourself and your personal DofE experience. Are you studying or working? Where did you do your Gold DofE? What did you choose for your activities? Where did you go for your Residential?</w:t>
      </w:r>
      <w:r w:rsidRPr="26DC3F5A" w:rsidR="03679F19">
        <w:rPr>
          <w:rFonts w:ascii="Arial" w:hAnsi="Arial" w:eastAsia="Arial" w:cs="Arial"/>
          <w:b w:val="0"/>
          <w:bCs w:val="0"/>
          <w:i w:val="0"/>
          <w:iCs w:val="0"/>
          <w:caps w:val="0"/>
          <w:smallCaps w:val="0"/>
          <w:noProof w:val="0"/>
          <w:color w:val="FF0000"/>
          <w:sz w:val="22"/>
          <w:szCs w:val="22"/>
          <w:lang w:val="en-GB"/>
        </w:rPr>
        <w:t xml:space="preserve"> Were there any challenges you were parti</w:t>
      </w:r>
      <w:r w:rsidRPr="26DC3F5A" w:rsidR="03679F19">
        <w:rPr>
          <w:rFonts w:ascii="Arial" w:hAnsi="Arial" w:eastAsia="Arial" w:cs="Arial"/>
          <w:b w:val="0"/>
          <w:bCs w:val="0"/>
          <w:i w:val="0"/>
          <w:iCs w:val="0"/>
          <w:caps w:val="0"/>
          <w:smallCaps w:val="0"/>
          <w:noProof w:val="0"/>
          <w:color w:val="FF0000"/>
          <w:sz w:val="22"/>
          <w:szCs w:val="22"/>
          <w:lang w:val="en-GB"/>
        </w:rPr>
        <w:t>cularly proud to overcome?</w:t>
      </w:r>
      <w:r w:rsidRPr="26DC3F5A" w:rsidR="6C6DF22D">
        <w:rPr>
          <w:rFonts w:ascii="Arial" w:hAnsi="Arial" w:eastAsia="Arial" w:cs="Arial"/>
          <w:b w:val="0"/>
          <w:bCs w:val="0"/>
          <w:i w:val="0"/>
          <w:iCs w:val="0"/>
          <w:caps w:val="0"/>
          <w:smallCaps w:val="0"/>
          <w:noProof w:val="0"/>
          <w:color w:val="FF0000"/>
          <w:sz w:val="22"/>
          <w:szCs w:val="22"/>
          <w:lang w:val="en-GB"/>
        </w:rPr>
        <w:t xml:space="preserve">] </w:t>
      </w:r>
    </w:p>
    <w:p w:rsidR="1DD6E1ED" w:rsidP="1C5DAFF0" w:rsidRDefault="1DD6E1ED" w14:paraId="25CD7A93" w14:textId="0361DFAB">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0"/>
          <w:bCs w:val="0"/>
          <w:i w:val="0"/>
          <w:iCs w:val="0"/>
          <w:caps w:val="0"/>
          <w:smallCaps w:val="0"/>
          <w:noProof w:val="0"/>
          <w:color w:val="FF0000"/>
          <w:sz w:val="22"/>
          <w:szCs w:val="22"/>
          <w:lang w:val="en-GB"/>
        </w:rPr>
        <w:t>[First name]</w:t>
      </w: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GB"/>
        </w:rPr>
        <w:t xml:space="preserve">said:  </w:t>
      </w:r>
    </w:p>
    <w:p w:rsidR="2A806365" w:rsidP="26DC3F5A" w:rsidRDefault="2A806365" w14:paraId="4368B85B" w14:textId="1FCA1D14">
      <w:pPr>
        <w:spacing w:before="0" w:beforeAutospacing="off" w:after="160" w:afterAutospacing="off" w:line="360" w:lineRule="auto"/>
        <w:rPr>
          <w:rFonts w:ascii="Arial" w:hAnsi="Arial" w:eastAsia="Arial" w:cs="Arial"/>
          <w:b w:val="0"/>
          <w:bCs w:val="0"/>
          <w:i w:val="0"/>
          <w:iCs w:val="0"/>
          <w:caps w:val="0"/>
          <w:smallCaps w:val="0"/>
          <w:noProof w:val="0"/>
          <w:color w:val="FF0000"/>
          <w:sz w:val="22"/>
          <w:szCs w:val="22"/>
          <w:lang w:val="en-GB"/>
        </w:rPr>
      </w:pPr>
      <w:r w:rsidRPr="26DC3F5A" w:rsidR="307CE8FF">
        <w:rPr>
          <w:rFonts w:ascii="Arial" w:hAnsi="Arial" w:eastAsia="Arial" w:cs="Arial"/>
          <w:b w:val="0"/>
          <w:bCs w:val="0"/>
          <w:i w:val="0"/>
          <w:iCs w:val="0"/>
          <w:caps w:val="0"/>
          <w:smallCaps w:val="0"/>
          <w:noProof w:val="0"/>
          <w:color w:val="FF0000"/>
          <w:sz w:val="22"/>
          <w:szCs w:val="22"/>
          <w:lang w:val="en-GB"/>
        </w:rPr>
        <w:t xml:space="preserve">[Add a few lines here in the first person about your DofE experience. E.g. Why did you decide to do your Gold DofE? What skills or passions did you gain from it? </w:t>
      </w:r>
      <w:r w:rsidRPr="26DC3F5A" w:rsidR="39D963DD">
        <w:rPr>
          <w:rFonts w:ascii="Arial" w:hAnsi="Arial" w:eastAsia="Arial" w:cs="Arial"/>
          <w:b w:val="0"/>
          <w:bCs w:val="0"/>
          <w:i w:val="0"/>
          <w:iCs w:val="0"/>
          <w:caps w:val="0"/>
          <w:smallCaps w:val="0"/>
          <w:noProof w:val="0"/>
          <w:color w:val="FF0000"/>
          <w:sz w:val="22"/>
          <w:szCs w:val="22"/>
          <w:lang w:val="en-GB"/>
        </w:rPr>
        <w:t>What do you hope to do next in life, and has your DofE supported or inspired you with this</w:t>
      </w:r>
      <w:r w:rsidRPr="26DC3F5A" w:rsidR="307CE8FF">
        <w:rPr>
          <w:rFonts w:ascii="Arial" w:hAnsi="Arial" w:eastAsia="Arial" w:cs="Arial"/>
          <w:b w:val="0"/>
          <w:bCs w:val="0"/>
          <w:i w:val="0"/>
          <w:iCs w:val="0"/>
          <w:caps w:val="0"/>
          <w:smallCaps w:val="0"/>
          <w:noProof w:val="0"/>
          <w:color w:val="FF0000"/>
          <w:sz w:val="22"/>
          <w:szCs w:val="22"/>
          <w:lang w:val="en-GB"/>
        </w:rPr>
        <w:t xml:space="preserve">? What are you most looking forward to or what did you most enjoy about the Gold Award celebrations?] </w:t>
      </w:r>
    </w:p>
    <w:p w:rsidR="4EADACA0" w:rsidP="3820BC03" w:rsidRDefault="4EADACA0" w14:paraId="4CB22806" w14:textId="02BDAF58">
      <w:pPr>
        <w:pStyle w:val="paragraph"/>
        <w:spacing w:before="0" w:beforeAutospacing="off" w:after="160" w:afterAutospacing="off" w:line="36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820BC03" w:rsidR="4EADACA0">
        <w:rPr>
          <w:rFonts w:ascii="Arial" w:hAnsi="Arial" w:eastAsia="Arial" w:cs="Arial"/>
          <w:b w:val="1"/>
          <w:bCs w:val="1"/>
          <w:i w:val="0"/>
          <w:iCs w:val="0"/>
          <w:caps w:val="0"/>
          <w:smallCaps w:val="0"/>
          <w:noProof w:val="0"/>
          <w:color w:val="000000" w:themeColor="text1" w:themeTint="FF" w:themeShade="FF"/>
          <w:sz w:val="22"/>
          <w:szCs w:val="22"/>
          <w:lang w:val="en-GB"/>
        </w:rPr>
        <w:t>Ruth Marvel, CEO of The Duke of Edinburgh’s Award, said:</w:t>
      </w:r>
      <w:r w:rsidRPr="3820BC03" w:rsidR="4EADACA0">
        <w:rPr>
          <w:rFonts w:ascii="Arial" w:hAnsi="Arial" w:eastAsia="Arial" w:cs="Arial"/>
          <w:b w:val="0"/>
          <w:bCs w:val="0"/>
          <w:i w:val="0"/>
          <w:iCs w:val="0"/>
          <w:caps w:val="0"/>
          <w:smallCaps w:val="0"/>
          <w:noProof w:val="0"/>
          <w:color w:val="000000" w:themeColor="text1" w:themeTint="FF" w:themeShade="FF"/>
          <w:sz w:val="22"/>
          <w:szCs w:val="22"/>
          <w:lang w:val="en-GB"/>
        </w:rPr>
        <w:t xml:space="preserve"> "The young people here today have achieved something exceptional, and it is wonderful to see them celebrating together, sharing their experiences and hearing their aspirations for the future. DofE is all about proving to yourself just what you are capable of, and the young people here today have showed the world that their potential is limitless. I </w:t>
      </w:r>
      <w:r w:rsidRPr="3820BC03" w:rsidR="4EADACA0">
        <w:rPr>
          <w:rFonts w:ascii="Arial" w:hAnsi="Arial" w:eastAsia="Arial" w:cs="Arial"/>
          <w:b w:val="0"/>
          <w:bCs w:val="0"/>
          <w:i w:val="0"/>
          <w:iCs w:val="0"/>
          <w:caps w:val="0"/>
          <w:smallCaps w:val="0"/>
          <w:noProof w:val="0"/>
          <w:color w:val="000000" w:themeColor="text1" w:themeTint="FF" w:themeShade="FF"/>
          <w:sz w:val="22"/>
          <w:szCs w:val="22"/>
          <w:lang w:val="en-GB"/>
        </w:rPr>
        <w:t>can’t</w:t>
      </w:r>
      <w:r w:rsidRPr="3820BC03" w:rsidR="4EADACA0">
        <w:rPr>
          <w:rFonts w:ascii="Arial" w:hAnsi="Arial" w:eastAsia="Arial" w:cs="Arial"/>
          <w:b w:val="0"/>
          <w:bCs w:val="0"/>
          <w:i w:val="0"/>
          <w:iCs w:val="0"/>
          <w:caps w:val="0"/>
          <w:smallCaps w:val="0"/>
          <w:noProof w:val="0"/>
          <w:color w:val="000000" w:themeColor="text1" w:themeTint="FF" w:themeShade="FF"/>
          <w:sz w:val="22"/>
          <w:szCs w:val="22"/>
          <w:lang w:val="en-GB"/>
        </w:rPr>
        <w:t xml:space="preserve"> wait to see what they go on to do next.</w:t>
      </w:r>
    </w:p>
    <w:p w:rsidR="4EADACA0" w:rsidP="26DC3F5A" w:rsidRDefault="4EADACA0" w14:paraId="0B175727" w14:textId="18090585">
      <w:pPr>
        <w:spacing w:before="0" w:beforeAutospacing="off" w:after="0" w:afterAutospacing="off" w:line="36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 xml:space="preserve">“As a charity, </w:t>
      </w: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we’re</w:t>
      </w: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 xml:space="preserve"> working hard to give as many young people as possible the chance to have a DofE experience and </w:t>
      </w: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we're</w:t>
      </w: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 xml:space="preserve"> delighted to announce that last year 330,948 young people started a DofE Award - another record-breaking year. This growth in participation shows just how much appetite there is amongst young people for enrichment and development opportunities beyond formal education and, together with our partners, we are determined to keep extending our reach until every young person has access to these</w:t>
      </w:r>
      <w:r w:rsidRPr="26DC3F5A" w:rsidR="4EADACA0">
        <w:rPr>
          <w:rFonts w:ascii="Arial" w:hAnsi="Arial" w:eastAsia="Arial" w:cs="Arial"/>
          <w:b w:val="0"/>
          <w:bCs w:val="0"/>
          <w:i w:val="0"/>
          <w:iCs w:val="0"/>
          <w:caps w:val="0"/>
          <w:smallCaps w:val="0"/>
          <w:strike w:val="0"/>
          <w:dstrike w:val="0"/>
          <w:noProof w:val="0"/>
          <w:color w:val="0078D4"/>
          <w:sz w:val="22"/>
          <w:szCs w:val="22"/>
          <w:u w:val="single"/>
          <w:lang w:val="en-GB"/>
        </w:rPr>
        <w:t xml:space="preserve"> </w:t>
      </w:r>
      <w:r w:rsidRPr="26DC3F5A" w:rsidR="4EADACA0">
        <w:rPr>
          <w:rFonts w:ascii="Arial" w:hAnsi="Arial" w:eastAsia="Arial" w:cs="Arial"/>
          <w:b w:val="0"/>
          <w:bCs w:val="0"/>
          <w:i w:val="0"/>
          <w:iCs w:val="0"/>
          <w:caps w:val="0"/>
          <w:smallCaps w:val="0"/>
          <w:noProof w:val="0"/>
          <w:color w:val="000000" w:themeColor="text1" w:themeTint="FF" w:themeShade="FF"/>
          <w:sz w:val="22"/>
          <w:szCs w:val="22"/>
          <w:lang w:val="en-GB"/>
        </w:rPr>
        <w:t>types of life-changing experiences."</w:t>
      </w:r>
    </w:p>
    <w:p w:rsidR="26DC3F5A" w:rsidP="26DC3F5A" w:rsidRDefault="26DC3F5A" w14:paraId="67A34378" w14:textId="19ECBDBE">
      <w:pPr>
        <w:pStyle w:val="Normal"/>
        <w:spacing w:before="0" w:beforeAutospacing="off" w:after="160" w:afterAutospacing="off" w:line="360" w:lineRule="auto"/>
        <w:ind w:left="0" w:right="0"/>
        <w:jc w:val="both"/>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p>
    <w:p w:rsidR="1DD6E1ED" w:rsidP="1C5DAFF0" w:rsidRDefault="1DD6E1ED" w14:paraId="04E5B276" w14:textId="0361DFAB">
      <w:pPr>
        <w:spacing w:after="120" w:afterAutospacing="off"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GB"/>
        </w:rPr>
        <w:t>About The Duke of Edinburgh’s Award</w:t>
      </w:r>
    </w:p>
    <w:p w:rsidR="1DD6E1ED" w:rsidP="1C5DAFF0" w:rsidRDefault="1DD6E1ED" w14:paraId="34B34CD6" w14:textId="0361DFAB">
      <w:pPr>
        <w:spacing w:before="0" w:beforeAutospacing="off" w:after="120" w:afterAutospacing="off"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E46F272" w:rsidR="6C6DF2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A Gold DofE programme is a non-competitive personal challenge, open to all young people, which takes a minimum of 12 months to complete. Young people build their own programmes with activities in five sections – Physical, Skills, Volunteering, a five-day Residential and a four-day Expedition. </w:t>
      </w:r>
    </w:p>
    <w:p w:rsidR="55ECE4E9" w:rsidP="26DC3F5A" w:rsidRDefault="55ECE4E9" w14:paraId="00EF8BBC" w14:textId="42D8C82C">
      <w:pPr>
        <w:spacing w:beforeAutospacing="on" w:after="120" w:line="360" w:lineRule="auto"/>
        <w:rPr>
          <w:rFonts w:ascii="Arial" w:hAnsi="Arial" w:eastAsia="Arial" w:cs="Arial"/>
          <w:noProof w:val="0"/>
          <w:color w:val="auto"/>
          <w:sz w:val="22"/>
          <w:szCs w:val="22"/>
          <w:u w:val="none"/>
          <w:lang w:val="en-GB"/>
        </w:rPr>
      </w:pPr>
      <w:r w:rsidRPr="26DC3F5A" w:rsidR="55ECE4E9">
        <w:rPr>
          <w:rStyle w:val="normaltextrun"/>
          <w:rFonts w:ascii="Arial" w:hAnsi="Arial" w:eastAsia="Arial" w:cs="Arial"/>
          <w:b w:val="0"/>
          <w:bCs w:val="0"/>
          <w:i w:val="0"/>
          <w:iCs w:val="0"/>
          <w:caps w:val="0"/>
          <w:smallCaps w:val="0"/>
          <w:strike w:val="0"/>
          <w:dstrike w:val="0"/>
          <w:noProof w:val="0"/>
          <w:color w:val="auto"/>
          <w:sz w:val="22"/>
          <w:szCs w:val="22"/>
          <w:u w:val="none"/>
          <w:lang w:val="en-GB"/>
        </w:rPr>
        <w:t xml:space="preserve">The Duke of Edinburgh’s Award </w:t>
      </w:r>
      <w:r w:rsidRPr="26DC3F5A" w:rsidR="006EF3C0">
        <w:rPr>
          <w:rStyle w:val="normaltextrun"/>
          <w:rFonts w:ascii="Arial" w:hAnsi="Arial" w:eastAsia="Arial" w:cs="Arial"/>
          <w:b w:val="0"/>
          <w:bCs w:val="0"/>
          <w:i w:val="0"/>
          <w:iCs w:val="0"/>
          <w:caps w:val="0"/>
          <w:smallCaps w:val="0"/>
          <w:strike w:val="0"/>
          <w:dstrike w:val="0"/>
          <w:noProof w:val="0"/>
          <w:color w:val="auto"/>
          <w:sz w:val="22"/>
          <w:szCs w:val="22"/>
          <w:u w:val="none"/>
          <w:lang w:val="en-GB"/>
        </w:rPr>
        <w:t>is</w:t>
      </w:r>
      <w:r w:rsidRPr="26DC3F5A" w:rsidR="3150A0A7">
        <w:rPr>
          <w:rStyle w:val="normaltextrun"/>
          <w:rFonts w:ascii="Arial" w:hAnsi="Arial" w:eastAsia="Arial" w:cs="Arial"/>
          <w:b w:val="0"/>
          <w:bCs w:val="0"/>
          <w:i w:val="0"/>
          <w:iCs w:val="0"/>
          <w:caps w:val="0"/>
          <w:smallCaps w:val="0"/>
          <w:strike w:val="0"/>
          <w:dstrike w:val="0"/>
          <w:noProof w:val="0"/>
          <w:color w:val="auto"/>
          <w:sz w:val="22"/>
          <w:szCs w:val="22"/>
          <w:u w:val="none"/>
          <w:lang w:val="en-GB"/>
        </w:rPr>
        <w:t xml:space="preserve"> </w:t>
      </w:r>
      <w:r w:rsidRPr="26DC3F5A" w:rsidR="55ECE4E9">
        <w:rPr>
          <w:rStyle w:val="normaltextrun"/>
          <w:rFonts w:ascii="Arial" w:hAnsi="Arial" w:eastAsia="Arial" w:cs="Arial"/>
          <w:b w:val="0"/>
          <w:bCs w:val="0"/>
          <w:i w:val="0"/>
          <w:iCs w:val="0"/>
          <w:caps w:val="0"/>
          <w:smallCaps w:val="0"/>
          <w:strike w:val="0"/>
          <w:dstrike w:val="0"/>
          <w:noProof w:val="0"/>
          <w:color w:val="auto"/>
          <w:sz w:val="22"/>
          <w:szCs w:val="22"/>
          <w:u w:val="none"/>
          <w:lang w:val="en-GB"/>
        </w:rPr>
        <w:t>focusing on breaking down barriers to give as many young people as possible the chance to do their DofE – working with more schools in deprived areas, further education colleges, community organisations, prisons and young offender institutions, and centres supporting young people with special educational needs and disabilities.</w:t>
      </w:r>
    </w:p>
    <w:p w:rsidR="29996F57" w:rsidP="2A806365" w:rsidRDefault="29996F57" w14:paraId="443827D0" w14:textId="2985837D">
      <w:pPr>
        <w:pStyle w:val="Normal"/>
        <w:spacing w:before="0" w:beforeAutospacing="off" w:after="240" w:afterAutospacing="off" w:line="360" w:lineRule="auto"/>
        <w:rPr>
          <w:rFonts w:ascii="Arial" w:hAnsi="Arial" w:eastAsia="Arial" w:cs="Arial"/>
          <w:noProof w:val="0"/>
          <w:sz w:val="22"/>
          <w:szCs w:val="22"/>
          <w:lang w:val="en-GB"/>
        </w:rPr>
      </w:pPr>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charity recently announced </w:t>
      </w:r>
      <w:hyperlink r:id="Rf493a105ebfe41d4">
        <w:r w:rsidRPr="3820BC03" w:rsidR="29996F57">
          <w:rPr>
            <w:rStyle w:val="Hyperlink"/>
            <w:rFonts w:ascii="Arial" w:hAnsi="Arial" w:eastAsia="Arial" w:cs="Arial"/>
            <w:b w:val="0"/>
            <w:bCs w:val="0"/>
            <w:i w:val="0"/>
            <w:iCs w:val="0"/>
            <w:caps w:val="0"/>
            <w:smallCaps w:val="0"/>
            <w:noProof w:val="0"/>
            <w:sz w:val="22"/>
            <w:szCs w:val="22"/>
            <w:lang w:val="en-GB"/>
          </w:rPr>
          <w:t>record-breaking annual statistics</w:t>
        </w:r>
      </w:hyperlink>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with 545,910 young people actively taking part in 2023/24, over 330,984 young people starting their Award</w:t>
      </w:r>
      <w:r w:rsidRPr="3820BC03" w:rsidR="3E3CBEA5">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 </w:t>
      </w:r>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a</w:t>
      </w:r>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nd participants contributing an astonishing 4.7 million hours of Volunteering, equivalent to over £24 million in paid working hours</w:t>
      </w:r>
      <w:r w:rsidRPr="3820BC03" w:rsidR="29996F5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820BC03" w:rsidR="29996F57">
        <w:rPr>
          <w:rFonts w:ascii="Arial" w:hAnsi="Arial" w:eastAsia="Arial" w:cs="Arial"/>
          <w:noProof w:val="0"/>
          <w:sz w:val="22"/>
          <w:szCs w:val="22"/>
          <w:lang w:val="en-GB"/>
        </w:rPr>
        <w:t xml:space="preserve"> </w:t>
      </w:r>
    </w:p>
    <w:p w:rsidR="2A806365" w:rsidP="3E46F272" w:rsidRDefault="2A806365" w14:paraId="40E483D8" w14:textId="37B4B555">
      <w:pPr>
        <w:pStyle w:val="Normal"/>
        <w:spacing w:before="0" w:beforeAutospacing="off" w:after="0" w:afterAutospacing="off" w:line="360" w:lineRule="auto"/>
        <w:rPr>
          <w:rFonts w:ascii="Arial" w:hAnsi="Arial" w:eastAsia="Arial" w:cs="Arial"/>
          <w:noProof w:val="0"/>
          <w:sz w:val="22"/>
          <w:szCs w:val="22"/>
          <w:lang w:val="en-GB"/>
        </w:rPr>
      </w:pPr>
      <w:r w:rsidRPr="3820BC03" w:rsidR="76C0830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As young people navigate the after-effects of the pandemic, access to opportunities for personal development beyond the classroom, like the DofE, are vital to help them have fun, discover new talents and passions, build their resilience and </w:t>
      </w:r>
      <w:r w:rsidRPr="3820BC03" w:rsidR="76C0830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self-belief</w:t>
      </w:r>
      <w:r w:rsidRPr="3820BC03" w:rsidR="76C0830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and give them skills employers value – like teamwork, problem-solving and leadership.</w:t>
      </w:r>
    </w:p>
    <w:p w:rsidR="1DD6E1ED" w:rsidP="1C5DAFF0" w:rsidRDefault="1DD6E1ED" w14:paraId="6FA44984" w14:textId="0361DFAB">
      <w:pPr>
        <w:spacing w:after="240"/>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GB"/>
        </w:rPr>
        <w:t>ENDS</w:t>
      </w:r>
    </w:p>
    <w:p w:rsidR="1DD6E1ED" w:rsidP="1C5DAFF0" w:rsidRDefault="1DD6E1ED" w14:paraId="68B0043F" w14:textId="0361DFAB">
      <w:pPr>
        <w:spacing w:before="0" w:beforeAutospacing="off" w:after="240" w:afterAutospacing="off" w:line="259" w:lineRule="auto"/>
        <w:ind w:left="0" w:right="0"/>
        <w:jc w:val="left"/>
        <w:rPr>
          <w:rFonts w:ascii="Arial" w:hAnsi="Arial" w:eastAsia="Arial" w:cs="Arial"/>
          <w:b w:val="0"/>
          <w:bCs w:val="0"/>
          <w:i w:val="0"/>
          <w:iCs w:val="0"/>
          <w:caps w:val="0"/>
          <w:smallCaps w:val="0"/>
          <w:noProof w:val="0"/>
          <w:color w:val="FF0000"/>
          <w:sz w:val="22"/>
          <w:szCs w:val="22"/>
          <w:lang w:val="en-GB"/>
        </w:rPr>
      </w:pPr>
      <w:r w:rsidRPr="1C5DAFF0" w:rsidR="6C6DF22D">
        <w:rPr>
          <w:rFonts w:ascii="Arial" w:hAnsi="Arial" w:eastAsia="Arial" w:cs="Arial"/>
          <w:b w:val="1"/>
          <w:bCs w:val="1"/>
          <w:i w:val="0"/>
          <w:iCs w:val="0"/>
          <w:caps w:val="0"/>
          <w:smallCaps w:val="0"/>
          <w:noProof w:val="0"/>
          <w:color w:val="FF0000"/>
          <w:sz w:val="22"/>
          <w:szCs w:val="22"/>
          <w:lang w:val="en-GB"/>
        </w:rPr>
        <w:t>[Include your contact details here, or those of a parent or carer if you are under 18].</w:t>
      </w:r>
    </w:p>
    <w:p w:rsidR="1DD6E1ED" w:rsidP="1C5DAFF0" w:rsidRDefault="1DD6E1ED" w14:paraId="1FC38BDA" w14:textId="0361DFAB">
      <w:pPr>
        <w:spacing w:after="240"/>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GB"/>
        </w:rPr>
        <w:t xml:space="preserve">For further information about the DofE please contact the DofE press office on </w:t>
      </w:r>
      <w:r w:rsidRPr="1C5DAFF0" w:rsidR="6C6DF22D">
        <w:rPr>
          <w:rStyle w:val="normaltextrun"/>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01753 727420</w:t>
      </w: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GB"/>
        </w:rPr>
        <w:t xml:space="preserve">or email </w:t>
      </w:r>
      <w:hyperlink r:id="R7cd2aab6afb84e59">
        <w:r w:rsidRPr="1C5DAFF0" w:rsidR="6C6DF22D">
          <w:rPr>
            <w:rStyle w:val="Hyperlink"/>
            <w:rFonts w:ascii="Arial" w:hAnsi="Arial" w:eastAsia="Arial" w:cs="Arial"/>
            <w:b w:val="1"/>
            <w:bCs w:val="1"/>
            <w:i w:val="0"/>
            <w:iCs w:val="0"/>
            <w:caps w:val="0"/>
            <w:smallCaps w:val="0"/>
            <w:noProof w:val="0"/>
            <w:sz w:val="22"/>
            <w:szCs w:val="22"/>
            <w:lang w:val="en-GB"/>
          </w:rPr>
          <w:t>media@DofE.org</w:t>
        </w:r>
      </w:hyperlink>
    </w:p>
    <w:p w:rsidR="1DD6E1ED" w:rsidP="1C5DAFF0" w:rsidRDefault="1DD6E1ED" w14:paraId="30B8AC51" w14:textId="0361DFAB">
      <w:pPr>
        <w:spacing w:after="120"/>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1"/>
          <w:bCs w:val="1"/>
          <w:i w:val="0"/>
          <w:iCs w:val="0"/>
          <w:caps w:val="0"/>
          <w:smallCaps w:val="0"/>
          <w:noProof w:val="0"/>
          <w:color w:val="000000" w:themeColor="text1" w:themeTint="FF" w:themeShade="FF"/>
          <w:sz w:val="22"/>
          <w:szCs w:val="22"/>
          <w:lang w:val="en-US"/>
        </w:rPr>
        <w:t xml:space="preserve">About the DofE      </w:t>
      </w:r>
    </w:p>
    <w:p w:rsidR="1DD6E1ED" w:rsidP="1C5DAFF0" w:rsidRDefault="1DD6E1ED" w14:paraId="57D5268D" w14:textId="0361DFAB">
      <w:pPr>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US"/>
        </w:rPr>
        <w:t xml:space="preserve">Every year, the DofE inspires hundreds of thousands of young people – from all walks of life – to develop skills, resilience and self-belief. We help them take on their own challenges, follow their passions, make a difference to their communities and discover talents they never knew they had.  </w:t>
      </w:r>
    </w:p>
    <w:p w:rsidR="1DD6E1ED" w:rsidP="1C5DAFF0" w:rsidRDefault="1DD6E1ED" w14:paraId="636AC5B3" w14:textId="0361DFAB">
      <w:pPr>
        <w:rPr>
          <w:rFonts w:ascii="Arial" w:hAnsi="Arial" w:eastAsia="Arial" w:cs="Arial"/>
          <w:b w:val="0"/>
          <w:bCs w:val="0"/>
          <w:i w:val="0"/>
          <w:iCs w:val="0"/>
          <w:caps w:val="0"/>
          <w:smallCaps w:val="0"/>
          <w:noProof w:val="0"/>
          <w:color w:val="000000" w:themeColor="text1" w:themeTint="FF" w:themeShade="FF"/>
          <w:sz w:val="22"/>
          <w:szCs w:val="22"/>
          <w:lang w:val="en-GB"/>
        </w:rPr>
      </w:pPr>
      <w:r w:rsidRPr="1C5DAFF0" w:rsidR="6C6DF22D">
        <w:rPr>
          <w:rFonts w:ascii="Arial" w:hAnsi="Arial" w:eastAsia="Arial" w:cs="Arial"/>
          <w:b w:val="0"/>
          <w:bCs w:val="0"/>
          <w:i w:val="0"/>
          <w:iCs w:val="0"/>
          <w:caps w:val="0"/>
          <w:smallCaps w:val="0"/>
          <w:noProof w:val="0"/>
          <w:color w:val="000000" w:themeColor="text1" w:themeTint="FF" w:themeShade="FF"/>
          <w:sz w:val="22"/>
          <w:szCs w:val="22"/>
          <w:lang w:val="en-US"/>
        </w:rPr>
        <w:t>DofE is open to any young person aged 14-24. Each young person builds their own DofE programme – picking their own activities and choosing which cause to volunteer for – in order to achieve a Bronze, Silver or Gold DofE Award. The DofE is run in schools, youth clubs, hospitals, fostering agencies, prisons, sports clubs and more, all over the UK. Find out more at DofE.org. </w:t>
      </w:r>
    </w:p>
    <w:p w:rsidR="1DD6E1ED" w:rsidP="1DD6E1ED" w:rsidRDefault="1DD6E1ED" w14:paraId="2C1A3DFB" w14:textId="0361DFAB">
      <w:pPr>
        <w:pStyle w:val="Normal"/>
      </w:pPr>
    </w:p>
    <w:sectPr>
      <w:pgSz w:w="11906" w:h="16838" w:orient="portrait"/>
      <w:pgMar w:top="1440" w:right="1440" w:bottom="1440" w:left="1440" w:header="720" w:footer="720" w:gutter="0"/>
      <w:cols w:space="720"/>
      <w:docGrid w:linePitch="360"/>
      <w:headerReference w:type="default" r:id="R0c62f0038fa14fa3"/>
      <w:footerReference w:type="default" r:id="R1e20cedb18964b9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5DAFF0" w:rsidTr="1C5DAFF0" w14:paraId="16F921F4">
      <w:trPr>
        <w:trHeight w:val="300"/>
      </w:trPr>
      <w:tc>
        <w:tcPr>
          <w:tcW w:w="3005" w:type="dxa"/>
          <w:tcMar/>
        </w:tcPr>
        <w:p w:rsidR="1C5DAFF0" w:rsidP="1C5DAFF0" w:rsidRDefault="1C5DAFF0" w14:paraId="1FAF5C3C" w14:textId="1C42342A">
          <w:pPr>
            <w:pStyle w:val="Header"/>
            <w:bidi w:val="0"/>
            <w:ind w:left="-115"/>
            <w:jc w:val="left"/>
          </w:pPr>
        </w:p>
      </w:tc>
      <w:tc>
        <w:tcPr>
          <w:tcW w:w="3005" w:type="dxa"/>
          <w:tcMar/>
        </w:tcPr>
        <w:p w:rsidR="1C5DAFF0" w:rsidP="1C5DAFF0" w:rsidRDefault="1C5DAFF0" w14:paraId="7E917EF9" w14:textId="726C6C25">
          <w:pPr>
            <w:pStyle w:val="Header"/>
            <w:bidi w:val="0"/>
            <w:jc w:val="center"/>
          </w:pPr>
        </w:p>
      </w:tc>
      <w:tc>
        <w:tcPr>
          <w:tcW w:w="3005" w:type="dxa"/>
          <w:tcMar/>
        </w:tcPr>
        <w:p w:rsidR="1C5DAFF0" w:rsidP="1C5DAFF0" w:rsidRDefault="1C5DAFF0" w14:paraId="3691C848" w14:textId="4FF6EC3C">
          <w:pPr>
            <w:pStyle w:val="Header"/>
            <w:bidi w:val="0"/>
            <w:ind w:right="-115"/>
            <w:jc w:val="right"/>
          </w:pPr>
        </w:p>
      </w:tc>
    </w:tr>
  </w:tbl>
  <w:p w:rsidR="1C5DAFF0" w:rsidP="1C5DAFF0" w:rsidRDefault="1C5DAFF0" w14:paraId="65BE8B58" w14:textId="5E42117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5DAFF0" w:rsidTr="1C5DAFF0" w14:paraId="4943AFB6">
      <w:trPr>
        <w:trHeight w:val="300"/>
      </w:trPr>
      <w:tc>
        <w:tcPr>
          <w:tcW w:w="3005" w:type="dxa"/>
          <w:tcMar/>
        </w:tcPr>
        <w:p w:rsidR="1C5DAFF0" w:rsidP="1C5DAFF0" w:rsidRDefault="1C5DAFF0" w14:paraId="05C903D6" w14:textId="68BD8A4D">
          <w:pPr>
            <w:pStyle w:val="Header"/>
            <w:bidi w:val="0"/>
            <w:ind w:left="-115"/>
            <w:jc w:val="left"/>
          </w:pPr>
          <w:r w:rsidR="1C5DAFF0">
            <w:drawing>
              <wp:inline wp14:editId="34614D47" wp14:anchorId="71992D4A">
                <wp:extent cx="1685925" cy="590550"/>
                <wp:effectExtent l="0" t="0" r="0" b="0"/>
                <wp:docPr id="984387370" name="" title=""/>
                <wp:cNvGraphicFramePr>
                  <a:graphicFrameLocks noChangeAspect="1"/>
                </wp:cNvGraphicFramePr>
                <a:graphic>
                  <a:graphicData uri="http://schemas.openxmlformats.org/drawingml/2006/picture">
                    <pic:pic>
                      <pic:nvPicPr>
                        <pic:cNvPr id="0" name=""/>
                        <pic:cNvPicPr/>
                      </pic:nvPicPr>
                      <pic:blipFill>
                        <a:blip r:embed="R2e57609129394ccd">
                          <a:extLst>
                            <a:ext xmlns:a="http://schemas.openxmlformats.org/drawingml/2006/main" uri="{28A0092B-C50C-407E-A947-70E740481C1C}">
                              <a14:useLocalDpi val="0"/>
                            </a:ext>
                          </a:extLst>
                        </a:blip>
                        <a:stretch>
                          <a:fillRect/>
                        </a:stretch>
                      </pic:blipFill>
                      <pic:spPr>
                        <a:xfrm>
                          <a:off x="0" y="0"/>
                          <a:ext cx="1685925" cy="590550"/>
                        </a:xfrm>
                        <a:prstGeom prst="rect">
                          <a:avLst/>
                        </a:prstGeom>
                      </pic:spPr>
                    </pic:pic>
                  </a:graphicData>
                </a:graphic>
              </wp:inline>
            </w:drawing>
          </w:r>
        </w:p>
      </w:tc>
      <w:tc>
        <w:tcPr>
          <w:tcW w:w="3005" w:type="dxa"/>
          <w:tcMar/>
        </w:tcPr>
        <w:p w:rsidR="1C5DAFF0" w:rsidP="1C5DAFF0" w:rsidRDefault="1C5DAFF0" w14:paraId="75F60B1F" w14:textId="28EC046A">
          <w:pPr>
            <w:pStyle w:val="Header"/>
            <w:bidi w:val="0"/>
            <w:jc w:val="center"/>
          </w:pPr>
        </w:p>
      </w:tc>
      <w:tc>
        <w:tcPr>
          <w:tcW w:w="3005" w:type="dxa"/>
          <w:tcMar/>
        </w:tcPr>
        <w:p w:rsidR="1C5DAFF0" w:rsidP="1C5DAFF0" w:rsidRDefault="1C5DAFF0" w14:paraId="43371886" w14:textId="05DAA1DD">
          <w:pPr>
            <w:pStyle w:val="Header"/>
            <w:bidi w:val="0"/>
            <w:ind w:right="-115"/>
            <w:jc w:val="right"/>
          </w:pPr>
        </w:p>
      </w:tc>
    </w:tr>
  </w:tbl>
  <w:p w:rsidR="1C5DAFF0" w:rsidP="1C5DAFF0" w:rsidRDefault="1C5DAFF0" w14:paraId="1BB83291" w14:textId="7BB5F56C">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8C2534"/>
    <w:rsid w:val="006EF3C0"/>
    <w:rsid w:val="03679F19"/>
    <w:rsid w:val="09B55543"/>
    <w:rsid w:val="0C28CAF0"/>
    <w:rsid w:val="0DAABDE6"/>
    <w:rsid w:val="0DAABDE6"/>
    <w:rsid w:val="0EDFE35B"/>
    <w:rsid w:val="1027FF3B"/>
    <w:rsid w:val="10492E31"/>
    <w:rsid w:val="10492E31"/>
    <w:rsid w:val="10E4979B"/>
    <w:rsid w:val="122000B0"/>
    <w:rsid w:val="139404C7"/>
    <w:rsid w:val="175A89D1"/>
    <w:rsid w:val="1A833592"/>
    <w:rsid w:val="1B69D7A6"/>
    <w:rsid w:val="1C5DAFF0"/>
    <w:rsid w:val="1D891B5D"/>
    <w:rsid w:val="1DD6E1ED"/>
    <w:rsid w:val="1EB530BC"/>
    <w:rsid w:val="1F367325"/>
    <w:rsid w:val="20720657"/>
    <w:rsid w:val="20A8EA0A"/>
    <w:rsid w:val="22F1F729"/>
    <w:rsid w:val="232192A2"/>
    <w:rsid w:val="23F98FEB"/>
    <w:rsid w:val="26DC3F5A"/>
    <w:rsid w:val="271A3C57"/>
    <w:rsid w:val="2922B58B"/>
    <w:rsid w:val="29996F57"/>
    <w:rsid w:val="2A806365"/>
    <w:rsid w:val="2AF97CE8"/>
    <w:rsid w:val="2B455AE0"/>
    <w:rsid w:val="2C33A71B"/>
    <w:rsid w:val="2C5FAB71"/>
    <w:rsid w:val="2E2BA56D"/>
    <w:rsid w:val="307CE8FF"/>
    <w:rsid w:val="311885D1"/>
    <w:rsid w:val="3150A0A7"/>
    <w:rsid w:val="3159C449"/>
    <w:rsid w:val="318C2534"/>
    <w:rsid w:val="31C6A49B"/>
    <w:rsid w:val="325ABAF7"/>
    <w:rsid w:val="33142E55"/>
    <w:rsid w:val="37308A11"/>
    <w:rsid w:val="3820BC03"/>
    <w:rsid w:val="39D963DD"/>
    <w:rsid w:val="3E3C27DF"/>
    <w:rsid w:val="3E3CBEA5"/>
    <w:rsid w:val="3E46F272"/>
    <w:rsid w:val="3E927526"/>
    <w:rsid w:val="3FC2AA0A"/>
    <w:rsid w:val="4075A996"/>
    <w:rsid w:val="41FC28C4"/>
    <w:rsid w:val="430D8A2F"/>
    <w:rsid w:val="46F0F64A"/>
    <w:rsid w:val="4A00FD97"/>
    <w:rsid w:val="4CEFA5E7"/>
    <w:rsid w:val="4EADACA0"/>
    <w:rsid w:val="53A90C99"/>
    <w:rsid w:val="543761E7"/>
    <w:rsid w:val="55ECE4E9"/>
    <w:rsid w:val="562FB144"/>
    <w:rsid w:val="571AEF39"/>
    <w:rsid w:val="571AEF39"/>
    <w:rsid w:val="58A9CBB4"/>
    <w:rsid w:val="5A2CD8BC"/>
    <w:rsid w:val="5ACE9D01"/>
    <w:rsid w:val="5C5DBC43"/>
    <w:rsid w:val="5E1C3F86"/>
    <w:rsid w:val="5EAC3D4E"/>
    <w:rsid w:val="60B7B635"/>
    <w:rsid w:val="6481421F"/>
    <w:rsid w:val="65FB9993"/>
    <w:rsid w:val="67464E41"/>
    <w:rsid w:val="6A04AE36"/>
    <w:rsid w:val="6B23A54E"/>
    <w:rsid w:val="6BCBD29F"/>
    <w:rsid w:val="6C6DF22D"/>
    <w:rsid w:val="6E97C362"/>
    <w:rsid w:val="72C4BB61"/>
    <w:rsid w:val="748F397E"/>
    <w:rsid w:val="76484B77"/>
    <w:rsid w:val="76C08307"/>
    <w:rsid w:val="76C60187"/>
    <w:rsid w:val="79E5CE94"/>
    <w:rsid w:val="7A4571A2"/>
    <w:rsid w:val="7B8ACB4A"/>
    <w:rsid w:val="7FB069C2"/>
    <w:rsid w:val="7FC8DDB9"/>
    <w:rsid w:val="7FE89A74"/>
    <w:rsid w:val="7FF48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2534"/>
  <w15:chartTrackingRefBased/>
  <w15:docId w15:val="{380B3901-7FF1-45F5-91CD-E2EADBA38C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normaltextrun" w:customStyle="true">
    <w:uiPriority w:val="1"/>
    <w:name w:val="normaltextrun"/>
    <w:basedOn w:val="DefaultParagraphFont"/>
    <w:rsid w:val="1C5DAFF0"/>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character" w:styleId="eop" w:customStyle="true">
    <w:uiPriority w:val="1"/>
    <w:name w:val="eop"/>
    <w:basedOn w:val="DefaultParagraphFont"/>
    <w:rsid w:val="2A806365"/>
  </w:style>
  <w:style w:type="paragraph" w:styleId="paragraph" w:customStyle="true">
    <w:uiPriority w:val="1"/>
    <w:name w:val="paragraph"/>
    <w:basedOn w:val="Normal"/>
    <w:rsid w:val="26DC3F5A"/>
    <w:rPr>
      <w:rFonts w:ascii="Times New Roman" w:hAnsi="Times New Roman" w:eastAsia="Times New Roman" w:cs="Times New Roman"/>
      <w:sz w:val="24"/>
      <w:szCs w:val="24"/>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edia@DofE.org" TargetMode="External" Id="R7cd2aab6afb84e59" /><Relationship Type="http://schemas.openxmlformats.org/officeDocument/2006/relationships/header" Target="/word/header.xml" Id="R0c62f0038fa14fa3" /><Relationship Type="http://schemas.openxmlformats.org/officeDocument/2006/relationships/footer" Target="/word/footer.xml" Id="R1e20cedb18964b9c" /><Relationship Type="http://schemas.microsoft.com/office/2011/relationships/people" Target="/word/people.xml" Id="R90557c9ce38747de" /><Relationship Type="http://schemas.microsoft.com/office/2011/relationships/commentsExtended" Target="/word/commentsExtended.xml" Id="R33f27c1732be4d67" /><Relationship Type="http://schemas.microsoft.com/office/2016/09/relationships/commentsIds" Target="/word/commentsIds.xml" Id="Rdc776c54c15442e8" /><Relationship Type="http://schemas.openxmlformats.org/officeDocument/2006/relationships/hyperlink" Target="https://www.dofe.org/statistics/" TargetMode="External" Id="Rf493a105ebfe41d4" /></Relationships>
</file>

<file path=word/_rels/header.xml.rels>&#65279;<?xml version="1.0" encoding="utf-8"?><Relationships xmlns="http://schemas.openxmlformats.org/package/2006/relationships"><Relationship Type="http://schemas.openxmlformats.org/officeDocument/2006/relationships/image" Target="/media/image3.png" Id="R2e57609129394ccd"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CC5CA8F223144BFC18FD307644B1C" ma:contentTypeVersion="18" ma:contentTypeDescription="Create a new document." ma:contentTypeScope="" ma:versionID="da2254be2f304d36579ec3da47671040">
  <xsd:schema xmlns:xsd="http://www.w3.org/2001/XMLSchema" xmlns:xs="http://www.w3.org/2001/XMLSchema" xmlns:p="http://schemas.microsoft.com/office/2006/metadata/properties" xmlns:ns2="7fcfdbbe-b9b4-4174-b9ac-4dac21acee58" xmlns:ns3="fcd19bee-0caf-49f9-b91c-7c4bf7df503d" targetNamespace="http://schemas.microsoft.com/office/2006/metadata/properties" ma:root="true" ma:fieldsID="9795f8657ad49541d02bbb9ab4c73253" ns2:_="" ns3:_="">
    <xsd:import namespace="7fcfdbbe-b9b4-4174-b9ac-4dac21acee58"/>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bbe-b9b4-4174-b9ac-4dac21ac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7be41e-770c-47db-9f5b-dea315473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163a13-a646-4d67-beab-94d5b28379b1}" ma:internalName="TaxCatchAll" ma:showField="CatchAllData" ma:web="fcd19bee-0caf-49f9-b91c-7c4bf7df5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d19bee-0caf-49f9-b91c-7c4bf7df503d" xsi:nil="true"/>
    <lcf76f155ced4ddcb4097134ff3c332f xmlns="7fcfdbbe-b9b4-4174-b9ac-4dac21ace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C2882C-6101-47EC-94E9-6A47B6CF0068}"/>
</file>

<file path=customXml/itemProps2.xml><?xml version="1.0" encoding="utf-8"?>
<ds:datastoreItem xmlns:ds="http://schemas.openxmlformats.org/officeDocument/2006/customXml" ds:itemID="{1E25DB74-04A2-421D-85F9-37C04D6BFC6E}"/>
</file>

<file path=customXml/itemProps3.xml><?xml version="1.0" encoding="utf-8"?>
<ds:datastoreItem xmlns:ds="http://schemas.openxmlformats.org/officeDocument/2006/customXml" ds:itemID="{0AEBFAAD-B578-4835-9517-794D410E8B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Caoimhe Bassett</dc:creator>
  <keywords/>
  <dc:description/>
  <lastModifiedBy>Rosie Benson</lastModifiedBy>
  <revision>7</revision>
  <dcterms:created xsi:type="dcterms:W3CDTF">2024-04-22T11:00:23.0000000Z</dcterms:created>
  <dcterms:modified xsi:type="dcterms:W3CDTF">2024-05-08T16:16:27.9432392Z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0x01010016CCC5CA8F223144BFC18FD307644B1C</vt:lpwstr>
  </property>
  <property fmtid="{D5CDD505-2E9C-101B-9397-08002B2CF9AE}" pid="3" name="MediaServiceImageTags">
    <vt:lpwstr/>
  </property>
</Properties>
</file>